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5F862" w14:textId="77777777"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14:paraId="79C6B00C" w14:textId="77777777" w:rsidR="00103117" w:rsidRPr="00EF23D3" w:rsidRDefault="00103117" w:rsidP="00103117">
      <w:pPr>
        <w:jc w:val="center"/>
        <w:rPr>
          <w:iCs/>
          <w:sz w:val="28"/>
          <w:szCs w:val="28"/>
        </w:rPr>
      </w:pPr>
      <w:r w:rsidRPr="00EF23D3">
        <w:rPr>
          <w:iCs/>
          <w:sz w:val="28"/>
          <w:szCs w:val="28"/>
        </w:rPr>
        <w:t>к решению думы муниципального района</w:t>
      </w:r>
    </w:p>
    <w:p w14:paraId="565CC481" w14:textId="14A2A368" w:rsidR="00103117" w:rsidRPr="00EF23D3" w:rsidRDefault="00103117" w:rsidP="005C3C50">
      <w:pPr>
        <w:jc w:val="center"/>
        <w:rPr>
          <w:iCs/>
          <w:sz w:val="28"/>
          <w:szCs w:val="28"/>
        </w:rPr>
      </w:pPr>
      <w:r w:rsidRPr="00EF23D3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EF23D3">
        <w:rPr>
          <w:iCs/>
          <w:sz w:val="28"/>
          <w:szCs w:val="28"/>
        </w:rPr>
        <w:t>2</w:t>
      </w:r>
      <w:r w:rsidR="00EF23D3">
        <w:rPr>
          <w:iCs/>
          <w:sz w:val="28"/>
          <w:szCs w:val="28"/>
        </w:rPr>
        <w:t>3</w:t>
      </w:r>
      <w:r w:rsidR="005C3C50" w:rsidRPr="00EF23D3">
        <w:rPr>
          <w:iCs/>
          <w:sz w:val="28"/>
          <w:szCs w:val="28"/>
        </w:rPr>
        <w:t xml:space="preserve"> г</w:t>
      </w:r>
      <w:r w:rsidR="003140EE" w:rsidRPr="00EF23D3">
        <w:rPr>
          <w:iCs/>
          <w:sz w:val="28"/>
          <w:szCs w:val="28"/>
        </w:rPr>
        <w:t>од</w:t>
      </w:r>
      <w:r w:rsidR="00BA603D" w:rsidRPr="00EF23D3">
        <w:rPr>
          <w:iCs/>
          <w:sz w:val="28"/>
          <w:szCs w:val="28"/>
        </w:rPr>
        <w:t xml:space="preserve"> и на плановый период 20</w:t>
      </w:r>
      <w:r w:rsidR="00015024" w:rsidRPr="00EF23D3">
        <w:rPr>
          <w:iCs/>
          <w:sz w:val="28"/>
          <w:szCs w:val="28"/>
        </w:rPr>
        <w:t>2</w:t>
      </w:r>
      <w:r w:rsidR="00EF23D3">
        <w:rPr>
          <w:iCs/>
          <w:sz w:val="28"/>
          <w:szCs w:val="28"/>
        </w:rPr>
        <w:t>4</w:t>
      </w:r>
      <w:r w:rsidR="00BA603D" w:rsidRPr="00EF23D3">
        <w:rPr>
          <w:iCs/>
          <w:sz w:val="28"/>
          <w:szCs w:val="28"/>
        </w:rPr>
        <w:t xml:space="preserve"> и 202</w:t>
      </w:r>
      <w:r w:rsidR="00EF23D3">
        <w:rPr>
          <w:iCs/>
          <w:sz w:val="28"/>
          <w:szCs w:val="28"/>
        </w:rPr>
        <w:t>5</w:t>
      </w:r>
      <w:r w:rsidR="00772FDD" w:rsidRPr="00EF23D3">
        <w:rPr>
          <w:iCs/>
          <w:sz w:val="28"/>
          <w:szCs w:val="28"/>
        </w:rPr>
        <w:t xml:space="preserve"> годов</w:t>
      </w:r>
      <w:r w:rsidR="005C3C50" w:rsidRPr="00EF23D3">
        <w:rPr>
          <w:iCs/>
          <w:sz w:val="28"/>
          <w:szCs w:val="28"/>
        </w:rPr>
        <w:t>»</w:t>
      </w:r>
    </w:p>
    <w:p w14:paraId="3FEB645A" w14:textId="77777777" w:rsidR="00103117" w:rsidRPr="003E6406" w:rsidRDefault="00103117" w:rsidP="00103117">
      <w:pPr>
        <w:jc w:val="center"/>
        <w:rPr>
          <w:b/>
          <w:sz w:val="28"/>
          <w:szCs w:val="28"/>
        </w:rPr>
      </w:pPr>
    </w:p>
    <w:p w14:paraId="4475A238" w14:textId="0DDB34FF" w:rsidR="009E2964" w:rsidRPr="00665CAC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023470">
        <w:rPr>
          <w:sz w:val="28"/>
          <w:szCs w:val="28"/>
        </w:rPr>
        <w:t>2</w:t>
      </w:r>
      <w:r w:rsidR="00EF23D3">
        <w:rPr>
          <w:sz w:val="28"/>
          <w:szCs w:val="28"/>
        </w:rPr>
        <w:t>3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EF23D3">
        <w:rPr>
          <w:sz w:val="28"/>
          <w:szCs w:val="28"/>
        </w:rPr>
        <w:t>4</w:t>
      </w:r>
      <w:r w:rsidR="00362296" w:rsidRPr="005A347E">
        <w:rPr>
          <w:sz w:val="28"/>
          <w:szCs w:val="28"/>
        </w:rPr>
        <w:t xml:space="preserve"> и 202</w:t>
      </w:r>
      <w:r w:rsidR="00EF23D3">
        <w:rPr>
          <w:sz w:val="28"/>
          <w:szCs w:val="28"/>
        </w:rPr>
        <w:t>5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 xml:space="preserve">уточнением объема финансирования из областного бюджета </w:t>
      </w:r>
      <w:r w:rsidR="00E56659" w:rsidRPr="00E56659">
        <w:rPr>
          <w:bCs/>
          <w:sz w:val="26"/>
          <w:szCs w:val="26"/>
        </w:rPr>
        <w:t xml:space="preserve">на основании </w:t>
      </w:r>
      <w:r w:rsidR="00665CAC" w:rsidRPr="00665CAC">
        <w:rPr>
          <w:sz w:val="28"/>
          <w:szCs w:val="28"/>
        </w:rPr>
        <w:t>Постановлений Правительства Иркутской области от 27.12.2022 г. № 1069–</w:t>
      </w:r>
      <w:proofErr w:type="spellStart"/>
      <w:r w:rsidR="00665CAC" w:rsidRPr="00665CAC">
        <w:rPr>
          <w:sz w:val="28"/>
          <w:szCs w:val="28"/>
        </w:rPr>
        <w:t>пп</w:t>
      </w:r>
      <w:proofErr w:type="spellEnd"/>
      <w:r w:rsidR="00665CAC" w:rsidRPr="00665CAC">
        <w:rPr>
          <w:sz w:val="28"/>
          <w:szCs w:val="28"/>
        </w:rPr>
        <w:t xml:space="preserve"> «О предоставлении дотаций на поддержку мер по обеспечению сбалансированности местных бюджетов в 2023 году», от 27.12.2022 г. № 1070–</w:t>
      </w:r>
      <w:proofErr w:type="spellStart"/>
      <w:r w:rsidR="00665CAC" w:rsidRPr="00665CAC">
        <w:rPr>
          <w:sz w:val="28"/>
          <w:szCs w:val="28"/>
        </w:rPr>
        <w:t>пп</w:t>
      </w:r>
      <w:proofErr w:type="spellEnd"/>
      <w:r w:rsidR="00665CAC" w:rsidRPr="00665CAC">
        <w:rPr>
          <w:sz w:val="28"/>
          <w:szCs w:val="28"/>
        </w:rPr>
        <w:t xml:space="preserve"> «О внесении изменений в Порядок предоставления и распределения субсидий из областного бюджета местным бюджетам на финансовую поддержку реализации инициативных проектов»</w:t>
      </w:r>
      <w:r w:rsidR="00E56659" w:rsidRPr="00665CAC">
        <w:rPr>
          <w:sz w:val="28"/>
          <w:szCs w:val="28"/>
        </w:rPr>
        <w:t xml:space="preserve">, </w:t>
      </w:r>
      <w:r w:rsidR="009E2964" w:rsidRPr="00665CAC">
        <w:rPr>
          <w:sz w:val="28"/>
          <w:szCs w:val="28"/>
        </w:rPr>
        <w:t xml:space="preserve">а также </w:t>
      </w:r>
      <w:r w:rsidR="007424EA" w:rsidRPr="00665CAC">
        <w:rPr>
          <w:sz w:val="28"/>
          <w:szCs w:val="28"/>
        </w:rPr>
        <w:t>уточнением бюджетных ассигнований.</w:t>
      </w:r>
    </w:p>
    <w:p w14:paraId="6FDD09CB" w14:textId="77777777"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14:paraId="0DCDAD94" w14:textId="38EE2E69" w:rsidR="00672C92" w:rsidRPr="00C0776F" w:rsidRDefault="00C0776F" w:rsidP="00C0776F">
      <w:pPr>
        <w:pStyle w:val="a4"/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 w:rsidR="00EF23D3">
        <w:rPr>
          <w:b/>
          <w:bCs/>
          <w:sz w:val="28"/>
          <w:szCs w:val="28"/>
          <w:u w:val="single"/>
        </w:rPr>
        <w:t>3</w:t>
      </w:r>
      <w:r w:rsidRPr="00C0776F">
        <w:rPr>
          <w:b/>
          <w:bCs/>
          <w:sz w:val="28"/>
          <w:szCs w:val="28"/>
          <w:u w:val="single"/>
        </w:rPr>
        <w:t xml:space="preserve"> год</w:t>
      </w:r>
    </w:p>
    <w:p w14:paraId="2688D1EC" w14:textId="77777777" w:rsidR="00E04828" w:rsidRPr="006A7C80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14:paraId="69EA0553" w14:textId="65E5CD87" w:rsidR="0019544A" w:rsidRDefault="0019544A" w:rsidP="00023470">
      <w:pPr>
        <w:pStyle w:val="a4"/>
        <w:numPr>
          <w:ilvl w:val="0"/>
          <w:numId w:val="5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 w:rsidR="00D06DFA">
        <w:rPr>
          <w:sz w:val="28"/>
          <w:szCs w:val="28"/>
        </w:rPr>
        <w:t xml:space="preserve"> в 202</w:t>
      </w:r>
      <w:r w:rsidR="00EF23D3">
        <w:rPr>
          <w:sz w:val="28"/>
          <w:szCs w:val="28"/>
        </w:rPr>
        <w:t>3</w:t>
      </w:r>
      <w:r w:rsidR="00D06DFA"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14:paraId="3C0A905B" w14:textId="0D3CDC5E" w:rsidR="00EF23D3" w:rsidRDefault="00EF23D3" w:rsidP="00EF23D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5CAC" w:rsidRPr="00665CAC">
        <w:rPr>
          <w:sz w:val="28"/>
          <w:szCs w:val="28"/>
        </w:rPr>
        <w:t>Дотации бюджетам муниципальных районов на поддержку мер по обеспечению сбалансированности бюджетов</w:t>
      </w:r>
      <w:r w:rsidR="00665CAC">
        <w:rPr>
          <w:sz w:val="28"/>
          <w:szCs w:val="28"/>
        </w:rPr>
        <w:t xml:space="preserve"> </w:t>
      </w:r>
      <w:r w:rsidR="00123ACF">
        <w:rPr>
          <w:sz w:val="28"/>
          <w:szCs w:val="28"/>
        </w:rPr>
        <w:t xml:space="preserve">на </w:t>
      </w:r>
      <w:r w:rsidR="00665CAC">
        <w:rPr>
          <w:sz w:val="28"/>
          <w:szCs w:val="28"/>
        </w:rPr>
        <w:t>57 827,4</w:t>
      </w:r>
      <w:r w:rsidR="00123ACF">
        <w:rPr>
          <w:sz w:val="28"/>
          <w:szCs w:val="28"/>
        </w:rPr>
        <w:t xml:space="preserve"> тыс. руб.;</w:t>
      </w:r>
    </w:p>
    <w:p w14:paraId="6CCECF1D" w14:textId="5516AC47" w:rsidR="00123ACF" w:rsidRDefault="00123ACF" w:rsidP="00EF23D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5CAC" w:rsidRPr="00665CAC">
        <w:rPr>
          <w:sz w:val="28"/>
          <w:szCs w:val="28"/>
        </w:rPr>
        <w:t>Субсидии местным бюджетам на финансовую поддержку реализации инициативных проектов</w:t>
      </w:r>
      <w:r>
        <w:rPr>
          <w:sz w:val="28"/>
          <w:szCs w:val="28"/>
        </w:rPr>
        <w:t xml:space="preserve"> на </w:t>
      </w:r>
      <w:r w:rsidR="00665CAC">
        <w:rPr>
          <w:sz w:val="28"/>
          <w:szCs w:val="28"/>
        </w:rPr>
        <w:t>11 12</w:t>
      </w:r>
      <w:r>
        <w:rPr>
          <w:sz w:val="28"/>
          <w:szCs w:val="28"/>
        </w:rPr>
        <w:t>0,0 тыс. руб.</w:t>
      </w:r>
    </w:p>
    <w:p w14:paraId="4DB15D4C" w14:textId="31A022B7" w:rsidR="00BA603D" w:rsidRPr="003A45E9" w:rsidRDefault="005C5830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Всего увеличение финансовой помощи из областного бюджета составило </w:t>
      </w:r>
      <w:r w:rsidR="00665CAC">
        <w:rPr>
          <w:sz w:val="28"/>
          <w:szCs w:val="28"/>
        </w:rPr>
        <w:t>68 947,4</w:t>
      </w:r>
      <w:r>
        <w:rPr>
          <w:sz w:val="28"/>
          <w:szCs w:val="28"/>
        </w:rPr>
        <w:t xml:space="preserve"> тыс. руб.</w:t>
      </w:r>
    </w:p>
    <w:p w14:paraId="285508A0" w14:textId="10F41B86" w:rsidR="00BA603D" w:rsidRPr="000B33DC" w:rsidRDefault="0019544A" w:rsidP="005F7AC8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доходов </w:t>
      </w:r>
      <w:r w:rsidR="00C0776F">
        <w:rPr>
          <w:sz w:val="28"/>
          <w:szCs w:val="28"/>
        </w:rPr>
        <w:t>в 202</w:t>
      </w:r>
      <w:r w:rsidR="00123ACF">
        <w:rPr>
          <w:sz w:val="28"/>
          <w:szCs w:val="28"/>
        </w:rPr>
        <w:t>3</w:t>
      </w:r>
      <w:r w:rsidR="00C0776F">
        <w:rPr>
          <w:sz w:val="28"/>
          <w:szCs w:val="28"/>
        </w:rPr>
        <w:t xml:space="preserve"> году </w:t>
      </w:r>
      <w:r w:rsidR="005C5830">
        <w:rPr>
          <w:sz w:val="28"/>
          <w:szCs w:val="28"/>
        </w:rPr>
        <w:t>–</w:t>
      </w:r>
      <w:r w:rsidR="00C0776F">
        <w:rPr>
          <w:sz w:val="28"/>
          <w:szCs w:val="28"/>
        </w:rPr>
        <w:t xml:space="preserve"> </w:t>
      </w:r>
      <w:r w:rsidR="005C5830">
        <w:rPr>
          <w:color w:val="000000"/>
          <w:sz w:val="28"/>
          <w:szCs w:val="28"/>
        </w:rPr>
        <w:t>1</w:t>
      </w:r>
      <w:r w:rsidR="00665CAC">
        <w:rPr>
          <w:color w:val="000000"/>
          <w:sz w:val="28"/>
          <w:szCs w:val="28"/>
        </w:rPr>
        <w:t> 315 492,0</w:t>
      </w:r>
      <w:r w:rsidR="00E56659">
        <w:rPr>
          <w:color w:val="000000"/>
          <w:sz w:val="28"/>
          <w:szCs w:val="28"/>
        </w:rPr>
        <w:t xml:space="preserve"> </w:t>
      </w:r>
      <w:r w:rsidR="00BA603D" w:rsidRPr="005A2144">
        <w:rPr>
          <w:sz w:val="28"/>
          <w:szCs w:val="28"/>
        </w:rPr>
        <w:t>тыс. рублей</w:t>
      </w:r>
    </w:p>
    <w:p w14:paraId="613897B2" w14:textId="77777777"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14:paraId="532082FF" w14:textId="77777777"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14:paraId="214E49BB" w14:textId="3AF7A0E6" w:rsidR="00802E8A" w:rsidRDefault="00E0195E" w:rsidP="00220A84">
      <w:pPr>
        <w:pStyle w:val="a4"/>
        <w:rPr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1B7DCC">
        <w:rPr>
          <w:sz w:val="28"/>
          <w:szCs w:val="28"/>
        </w:rPr>
        <w:t>3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684F8A">
        <w:rPr>
          <w:color w:val="000000"/>
          <w:sz w:val="28"/>
          <w:szCs w:val="28"/>
        </w:rPr>
        <w:t>1</w:t>
      </w:r>
      <w:r w:rsidR="00665CAC">
        <w:rPr>
          <w:color w:val="000000"/>
          <w:sz w:val="28"/>
          <w:szCs w:val="28"/>
        </w:rPr>
        <w:t> 319 992,0</w:t>
      </w:r>
      <w:r w:rsidRPr="005A347E">
        <w:rPr>
          <w:sz w:val="28"/>
          <w:szCs w:val="28"/>
        </w:rPr>
        <w:t xml:space="preserve"> тыс. руб., из них доходы </w:t>
      </w:r>
      <w:r w:rsidR="00665CAC">
        <w:rPr>
          <w:color w:val="000000"/>
          <w:sz w:val="28"/>
          <w:szCs w:val="28"/>
        </w:rPr>
        <w:t>1 315 492,0</w:t>
      </w:r>
      <w:r w:rsidR="00C0776F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2A32A2" w:rsidRPr="008A7A4D">
        <w:rPr>
          <w:sz w:val="28"/>
          <w:szCs w:val="28"/>
        </w:rPr>
        <w:t xml:space="preserve">дефицит бюджета </w:t>
      </w:r>
      <w:r w:rsidR="00684F8A">
        <w:rPr>
          <w:sz w:val="28"/>
          <w:szCs w:val="28"/>
        </w:rPr>
        <w:t>4 5</w:t>
      </w:r>
      <w:r w:rsidR="001B7DCC">
        <w:rPr>
          <w:sz w:val="28"/>
          <w:szCs w:val="28"/>
        </w:rPr>
        <w:t>0</w:t>
      </w:r>
      <w:r w:rsidR="00684F8A">
        <w:rPr>
          <w:sz w:val="28"/>
          <w:szCs w:val="28"/>
        </w:rPr>
        <w:t>0</w:t>
      </w:r>
      <w:r w:rsidR="002A32A2" w:rsidRPr="008A7A4D">
        <w:rPr>
          <w:sz w:val="28"/>
          <w:szCs w:val="28"/>
        </w:rPr>
        <w:t xml:space="preserve"> тыс. руб.</w:t>
      </w:r>
    </w:p>
    <w:p w14:paraId="48E45825" w14:textId="76858A7E" w:rsidR="00665CAC" w:rsidRDefault="00665CAC" w:rsidP="00220A84">
      <w:pPr>
        <w:pStyle w:val="a4"/>
        <w:rPr>
          <w:sz w:val="28"/>
          <w:szCs w:val="28"/>
        </w:rPr>
      </w:pPr>
      <w:r w:rsidRPr="00665CAC">
        <w:rPr>
          <w:sz w:val="28"/>
          <w:szCs w:val="28"/>
        </w:rPr>
        <w:t>Дотации бюджетам муниципальных районов на поддержку мер по обеспечению сбалансированности бюджетов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 размере</w:t>
      </w:r>
      <w:r>
        <w:rPr>
          <w:sz w:val="28"/>
          <w:szCs w:val="28"/>
        </w:rPr>
        <w:t xml:space="preserve"> 57 827,4 тыс. руб.</w:t>
      </w:r>
      <w:r>
        <w:rPr>
          <w:sz w:val="28"/>
          <w:szCs w:val="28"/>
        </w:rPr>
        <w:t xml:space="preserve"> распределяются:</w:t>
      </w:r>
    </w:p>
    <w:p w14:paraId="7C1EFC7B" w14:textId="4824132A" w:rsidR="00665CAC" w:rsidRDefault="00665CAC" w:rsidP="00220A84">
      <w:pPr>
        <w:pStyle w:val="a4"/>
        <w:rPr>
          <w:sz w:val="28"/>
          <w:szCs w:val="28"/>
        </w:rPr>
      </w:pPr>
      <w:r>
        <w:rPr>
          <w:sz w:val="28"/>
          <w:szCs w:val="28"/>
        </w:rPr>
        <w:t>- 21 810,4 тыс. руб. – коммунальные услуги;</w:t>
      </w:r>
    </w:p>
    <w:p w14:paraId="5E336583" w14:textId="1E268C72" w:rsidR="00665CAC" w:rsidRPr="008A7A4D" w:rsidRDefault="00665CAC" w:rsidP="00220A84">
      <w:pPr>
        <w:pStyle w:val="a4"/>
        <w:rPr>
          <w:sz w:val="28"/>
          <w:szCs w:val="28"/>
        </w:rPr>
      </w:pPr>
      <w:r>
        <w:rPr>
          <w:sz w:val="28"/>
          <w:szCs w:val="28"/>
        </w:rPr>
        <w:t>-</w:t>
      </w:r>
      <w:r w:rsidR="00A663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36 017,0 тыс. руб. - </w:t>
      </w:r>
      <w:r w:rsidR="00A66353">
        <w:rPr>
          <w:color w:val="000000" w:themeColor="text1"/>
          <w:sz w:val="28"/>
          <w:szCs w:val="28"/>
        </w:rPr>
        <w:t>увеличение ассигнований на заработную плату с начислениями на неё работникам бюджетной сферы.</w:t>
      </w:r>
    </w:p>
    <w:p w14:paraId="536F3D49" w14:textId="61C3912B" w:rsidR="000D7AB1" w:rsidRDefault="00D4038B" w:rsidP="00220A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</w:t>
      </w:r>
      <w:r w:rsidR="00A66353">
        <w:rPr>
          <w:sz w:val="28"/>
          <w:szCs w:val="28"/>
        </w:rPr>
        <w:t xml:space="preserve">остальных </w:t>
      </w:r>
      <w:r>
        <w:rPr>
          <w:sz w:val="28"/>
          <w:szCs w:val="28"/>
        </w:rPr>
        <w:t>финансовых поступлений из областного бюджета имеют целевое назначение</w:t>
      </w:r>
      <w:r w:rsidR="00C0776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bookmarkEnd w:id="0"/>
    <w:p w14:paraId="6D8EF5C1" w14:textId="77777777"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14:paraId="2076DDF5" w14:textId="77777777"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  <w:bookmarkStart w:id="1" w:name="_GoBack"/>
      <w:bookmarkEnd w:id="1"/>
    </w:p>
    <w:sectPr w:rsidR="006A7C80" w:rsidSect="00BB77F5">
      <w:footerReference w:type="even" r:id="rId8"/>
      <w:footerReference w:type="default" r:id="rId9"/>
      <w:pgSz w:w="11906" w:h="16838"/>
      <w:pgMar w:top="719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49255" w14:textId="77777777" w:rsidR="00CF2406" w:rsidRDefault="00CF2406">
      <w:r>
        <w:separator/>
      </w:r>
    </w:p>
  </w:endnote>
  <w:endnote w:type="continuationSeparator" w:id="0">
    <w:p w14:paraId="004FE929" w14:textId="77777777" w:rsidR="00CF2406" w:rsidRDefault="00CF2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576DA" w14:textId="77777777"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5C9B">
      <w:rPr>
        <w:rStyle w:val="a7"/>
        <w:noProof/>
      </w:rPr>
      <w:t>1</w:t>
    </w:r>
    <w:r>
      <w:rPr>
        <w:rStyle w:val="a7"/>
      </w:rPr>
      <w:fldChar w:fldCharType="end"/>
    </w:r>
  </w:p>
  <w:p w14:paraId="396D5207" w14:textId="77777777" w:rsidR="00E55C9B" w:rsidRDefault="00E55C9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C0EC2" w14:textId="77777777"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6917">
      <w:rPr>
        <w:rStyle w:val="a7"/>
        <w:noProof/>
      </w:rPr>
      <w:t>1</w:t>
    </w:r>
    <w:r>
      <w:rPr>
        <w:rStyle w:val="a7"/>
      </w:rPr>
      <w:fldChar w:fldCharType="end"/>
    </w:r>
  </w:p>
  <w:p w14:paraId="0A6F14C0" w14:textId="77777777" w:rsidR="00E55C9B" w:rsidRDefault="00E55C9B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13F3F" w14:textId="77777777" w:rsidR="00CF2406" w:rsidRDefault="00CF2406">
      <w:r>
        <w:separator/>
      </w:r>
    </w:p>
  </w:footnote>
  <w:footnote w:type="continuationSeparator" w:id="0">
    <w:p w14:paraId="6F47C8F2" w14:textId="77777777" w:rsidR="00CF2406" w:rsidRDefault="00CF2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8946B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4C4C0D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24E45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0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41C23"/>
    <w:rsid w:val="00043A9E"/>
    <w:rsid w:val="0004584B"/>
    <w:rsid w:val="000464C7"/>
    <w:rsid w:val="00055814"/>
    <w:rsid w:val="00057616"/>
    <w:rsid w:val="00065412"/>
    <w:rsid w:val="00071B0A"/>
    <w:rsid w:val="00073840"/>
    <w:rsid w:val="000800B1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7012"/>
    <w:rsid w:val="000F07A0"/>
    <w:rsid w:val="000F0BBE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23ACF"/>
    <w:rsid w:val="00130298"/>
    <w:rsid w:val="00132356"/>
    <w:rsid w:val="00133C6B"/>
    <w:rsid w:val="00133DE0"/>
    <w:rsid w:val="00137F03"/>
    <w:rsid w:val="0015486E"/>
    <w:rsid w:val="001608DA"/>
    <w:rsid w:val="0018691A"/>
    <w:rsid w:val="001914D4"/>
    <w:rsid w:val="00191CF7"/>
    <w:rsid w:val="0019544A"/>
    <w:rsid w:val="00196E1D"/>
    <w:rsid w:val="001A365C"/>
    <w:rsid w:val="001A43B6"/>
    <w:rsid w:val="001A683F"/>
    <w:rsid w:val="001B7DCC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A88"/>
    <w:rsid w:val="001F6B2A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5572E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2333"/>
    <w:rsid w:val="004D25C4"/>
    <w:rsid w:val="004D4E41"/>
    <w:rsid w:val="004E2F1F"/>
    <w:rsid w:val="004F7CD0"/>
    <w:rsid w:val="00500220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70517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B07E1"/>
    <w:rsid w:val="005B6AD2"/>
    <w:rsid w:val="005C0156"/>
    <w:rsid w:val="005C1976"/>
    <w:rsid w:val="005C254B"/>
    <w:rsid w:val="005C3C50"/>
    <w:rsid w:val="005C5830"/>
    <w:rsid w:val="005D27A2"/>
    <w:rsid w:val="005D6421"/>
    <w:rsid w:val="005F1873"/>
    <w:rsid w:val="005F3C3A"/>
    <w:rsid w:val="005F409B"/>
    <w:rsid w:val="005F5EA2"/>
    <w:rsid w:val="005F7AC8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60C8D"/>
    <w:rsid w:val="006617E0"/>
    <w:rsid w:val="00665CAC"/>
    <w:rsid w:val="0067200C"/>
    <w:rsid w:val="00672C1A"/>
    <w:rsid w:val="00672C92"/>
    <w:rsid w:val="006807FE"/>
    <w:rsid w:val="00682A90"/>
    <w:rsid w:val="00684F8A"/>
    <w:rsid w:val="006874D6"/>
    <w:rsid w:val="006915A6"/>
    <w:rsid w:val="0069178A"/>
    <w:rsid w:val="006A6596"/>
    <w:rsid w:val="006A7C80"/>
    <w:rsid w:val="006B0E88"/>
    <w:rsid w:val="006B14FE"/>
    <w:rsid w:val="006B1900"/>
    <w:rsid w:val="006B3E7F"/>
    <w:rsid w:val="006D6E16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2FDD"/>
    <w:rsid w:val="00776154"/>
    <w:rsid w:val="00781D12"/>
    <w:rsid w:val="00797ECA"/>
    <w:rsid w:val="007A7ACA"/>
    <w:rsid w:val="007B336E"/>
    <w:rsid w:val="007B531B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F1F66"/>
    <w:rsid w:val="007F6F17"/>
    <w:rsid w:val="00802E8A"/>
    <w:rsid w:val="0080356D"/>
    <w:rsid w:val="008046C6"/>
    <w:rsid w:val="00806581"/>
    <w:rsid w:val="0081046F"/>
    <w:rsid w:val="00813A1B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E2F"/>
    <w:rsid w:val="00972B2A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A0751E"/>
    <w:rsid w:val="00A13152"/>
    <w:rsid w:val="00A1485A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6353"/>
    <w:rsid w:val="00A67C88"/>
    <w:rsid w:val="00A76F0A"/>
    <w:rsid w:val="00A774C9"/>
    <w:rsid w:val="00A923E2"/>
    <w:rsid w:val="00AB03DD"/>
    <w:rsid w:val="00AB6125"/>
    <w:rsid w:val="00AC508F"/>
    <w:rsid w:val="00AC7C85"/>
    <w:rsid w:val="00AE7A19"/>
    <w:rsid w:val="00AF0682"/>
    <w:rsid w:val="00AF2D13"/>
    <w:rsid w:val="00B05D4D"/>
    <w:rsid w:val="00B1325B"/>
    <w:rsid w:val="00B16088"/>
    <w:rsid w:val="00B205BE"/>
    <w:rsid w:val="00B23481"/>
    <w:rsid w:val="00B30D3E"/>
    <w:rsid w:val="00B3331F"/>
    <w:rsid w:val="00B3577D"/>
    <w:rsid w:val="00B4093B"/>
    <w:rsid w:val="00B46044"/>
    <w:rsid w:val="00B53014"/>
    <w:rsid w:val="00B62100"/>
    <w:rsid w:val="00B63207"/>
    <w:rsid w:val="00B74812"/>
    <w:rsid w:val="00B77710"/>
    <w:rsid w:val="00B828F5"/>
    <w:rsid w:val="00BA57EF"/>
    <w:rsid w:val="00BA603D"/>
    <w:rsid w:val="00BB6036"/>
    <w:rsid w:val="00BB77F5"/>
    <w:rsid w:val="00BC173D"/>
    <w:rsid w:val="00BC58F8"/>
    <w:rsid w:val="00BD0A17"/>
    <w:rsid w:val="00BD7751"/>
    <w:rsid w:val="00BE02A6"/>
    <w:rsid w:val="00BE3FBD"/>
    <w:rsid w:val="00BE41CA"/>
    <w:rsid w:val="00BE5885"/>
    <w:rsid w:val="00BE7332"/>
    <w:rsid w:val="00BF54DA"/>
    <w:rsid w:val="00C0776F"/>
    <w:rsid w:val="00C11FD3"/>
    <w:rsid w:val="00C156DB"/>
    <w:rsid w:val="00C249D9"/>
    <w:rsid w:val="00C25CDE"/>
    <w:rsid w:val="00C30A10"/>
    <w:rsid w:val="00C31C7E"/>
    <w:rsid w:val="00C32733"/>
    <w:rsid w:val="00C36501"/>
    <w:rsid w:val="00C5452D"/>
    <w:rsid w:val="00C618BD"/>
    <w:rsid w:val="00C63432"/>
    <w:rsid w:val="00C64C1E"/>
    <w:rsid w:val="00C6656A"/>
    <w:rsid w:val="00C70FA5"/>
    <w:rsid w:val="00C76A46"/>
    <w:rsid w:val="00C77B10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798F"/>
    <w:rsid w:val="00CE19C1"/>
    <w:rsid w:val="00CF0993"/>
    <w:rsid w:val="00CF2406"/>
    <w:rsid w:val="00D06DFA"/>
    <w:rsid w:val="00D1188E"/>
    <w:rsid w:val="00D16247"/>
    <w:rsid w:val="00D165A7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470E"/>
    <w:rsid w:val="00DE2789"/>
    <w:rsid w:val="00DE521E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E4074"/>
    <w:rsid w:val="00EE6A59"/>
    <w:rsid w:val="00EE7422"/>
    <w:rsid w:val="00EF23D3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5F0ECE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6C30C-AD93-4B3D-8F78-0BA42F64A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15</cp:revision>
  <cp:lastPrinted>2019-03-05T07:44:00Z</cp:lastPrinted>
  <dcterms:created xsi:type="dcterms:W3CDTF">2020-01-15T01:01:00Z</dcterms:created>
  <dcterms:modified xsi:type="dcterms:W3CDTF">2023-01-16T06:59:00Z</dcterms:modified>
</cp:coreProperties>
</file>